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7496" w:rsidRDefault="00263BF5">
      <w:pPr>
        <w:jc w:val="center"/>
        <w:rPr>
          <w:b/>
        </w:rPr>
      </w:pPr>
      <w:r>
        <w:rPr>
          <w:b/>
        </w:rPr>
        <w:t>Grow with English 1</w:t>
      </w:r>
    </w:p>
    <w:p w:rsidR="004E7496" w:rsidRDefault="004E7496"/>
    <w:p w:rsidR="004E7496" w:rsidRDefault="00263BF5">
      <w:r>
        <w:t xml:space="preserve">Unit 2 – It’s a </w:t>
      </w:r>
      <w:r>
        <w:t>Red Book</w:t>
      </w:r>
    </w:p>
    <w:p w:rsidR="004E7496" w:rsidRDefault="00263BF5">
      <w:r>
        <w:t>Theme: My Classroom</w:t>
      </w:r>
    </w:p>
    <w:p w:rsidR="004E7496" w:rsidRDefault="00263BF5">
      <w:r>
        <w:t>Page: 11-20</w:t>
      </w:r>
    </w:p>
    <w:p w:rsidR="004E7496" w:rsidRDefault="004E7496">
      <w:bookmarkStart w:id="0" w:name="_GoBack"/>
      <w:bookmarkEnd w:id="0"/>
    </w:p>
    <w:p w:rsidR="004E7496" w:rsidRDefault="005D39BF">
      <w:pPr>
        <w:numPr>
          <w:ilvl w:val="0"/>
          <w:numId w:val="1"/>
        </w:numPr>
        <w:rPr>
          <w:b/>
        </w:rPr>
      </w:pPr>
      <w:r>
        <w:rPr>
          <w:b/>
        </w:rPr>
        <w:t>Look and s</w:t>
      </w:r>
      <w:r w:rsidR="00263BF5">
        <w:rPr>
          <w:b/>
        </w:rPr>
        <w:t>ay</w:t>
      </w:r>
      <w:r>
        <w:rPr>
          <w:b/>
        </w:rPr>
        <w:t>.</w:t>
      </w:r>
    </w:p>
    <w:p w:rsidR="004E7496" w:rsidRDefault="004E7496"/>
    <w:tbl>
      <w:tblPr>
        <w:tblStyle w:val="a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4E7496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E7496" w:rsidRDefault="00263B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CLASSROOM</w:t>
            </w:r>
          </w:p>
        </w:tc>
      </w:tr>
      <w:tr w:rsidR="004E7496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E7496" w:rsidRDefault="00263B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5591175" cy="3225800"/>
                  <wp:effectExtent l="0" t="0" r="0" b="0"/>
                  <wp:docPr id="2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175" cy="3225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7496" w:rsidRDefault="004E7496"/>
    <w:p w:rsidR="004E7496" w:rsidRDefault="004E7496"/>
    <w:p w:rsidR="004E7496" w:rsidRDefault="00263BF5">
      <w:pPr>
        <w:rPr>
          <w:b/>
        </w:rPr>
      </w:pPr>
      <w:r>
        <w:t xml:space="preserve">    </w:t>
      </w:r>
      <w:r w:rsidR="005D39BF">
        <w:rPr>
          <w:b/>
        </w:rPr>
        <w:t xml:space="preserve">  C. Listen and t</w:t>
      </w:r>
      <w:r>
        <w:rPr>
          <w:b/>
        </w:rPr>
        <w:t>alk</w:t>
      </w:r>
      <w:r w:rsidR="005D39BF">
        <w:rPr>
          <w:b/>
        </w:rPr>
        <w:t>.</w:t>
      </w:r>
    </w:p>
    <w:p w:rsidR="004E7496" w:rsidRDefault="004E7496"/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4E7496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E7496" w:rsidRDefault="00263B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5591175" cy="2463800"/>
                  <wp:effectExtent l="0" t="0" r="0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175" cy="2463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7496" w:rsidRDefault="004E7496"/>
    <w:p w:rsidR="004E7496" w:rsidRDefault="005D39BF">
      <w:pPr>
        <w:rPr>
          <w:b/>
        </w:rPr>
      </w:pPr>
      <w:r>
        <w:rPr>
          <w:b/>
        </w:rPr>
        <w:lastRenderedPageBreak/>
        <w:t xml:space="preserve">      E. Look and circle something r</w:t>
      </w:r>
      <w:r w:rsidR="00263BF5">
        <w:rPr>
          <w:b/>
        </w:rPr>
        <w:t>ed</w:t>
      </w:r>
      <w:r>
        <w:rPr>
          <w:b/>
        </w:rPr>
        <w:t>.</w:t>
      </w:r>
    </w:p>
    <w:p w:rsidR="004E7496" w:rsidRDefault="004E7496"/>
    <w:tbl>
      <w:tblPr>
        <w:tblStyle w:val="a1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4E7496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E7496" w:rsidRDefault="00263B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5591175" cy="3949700"/>
                  <wp:effectExtent l="0" t="0" r="0" b="0"/>
                  <wp:docPr id="3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175" cy="3949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7496" w:rsidRDefault="004E7496"/>
    <w:p w:rsidR="004E7496" w:rsidRDefault="00263BF5">
      <w:pPr>
        <w:rPr>
          <w:b/>
        </w:rPr>
      </w:pPr>
      <w:r>
        <w:t xml:space="preserve">  </w:t>
      </w:r>
      <w:r w:rsidR="005D39BF">
        <w:rPr>
          <w:b/>
        </w:rPr>
        <w:t xml:space="preserve">    I. Look and w</w:t>
      </w:r>
      <w:r>
        <w:rPr>
          <w:b/>
        </w:rPr>
        <w:t>rite</w:t>
      </w:r>
      <w:r w:rsidR="005D39BF">
        <w:rPr>
          <w:b/>
        </w:rPr>
        <w:t>.</w:t>
      </w:r>
    </w:p>
    <w:p w:rsidR="004E7496" w:rsidRDefault="004E7496"/>
    <w:p w:rsidR="004E7496" w:rsidRDefault="00263BF5">
      <w:r>
        <w:t xml:space="preserve">a red desk </w:t>
      </w:r>
      <w:r>
        <w:tab/>
      </w:r>
      <w:r>
        <w:tab/>
        <w:t>a blue book</w:t>
      </w:r>
      <w:r>
        <w:tab/>
        <w:t xml:space="preserve"> </w:t>
      </w:r>
      <w:r>
        <w:tab/>
        <w:t>a blue chair</w:t>
      </w:r>
      <w:r>
        <w:tab/>
      </w:r>
      <w:r>
        <w:tab/>
      </w:r>
      <w:r>
        <w:t>a red bag</w:t>
      </w:r>
    </w:p>
    <w:p w:rsidR="004E7496" w:rsidRDefault="00263BF5">
      <w:r>
        <w:t xml:space="preserve">a red desk </w:t>
      </w:r>
      <w:r>
        <w:tab/>
      </w:r>
      <w:r>
        <w:tab/>
        <w:t>a blue book</w:t>
      </w:r>
      <w:r>
        <w:tab/>
        <w:t xml:space="preserve"> </w:t>
      </w:r>
      <w:r>
        <w:tab/>
        <w:t>a blue chair</w:t>
      </w:r>
      <w:r>
        <w:tab/>
      </w:r>
      <w:r>
        <w:tab/>
        <w:t>a red bag</w:t>
      </w:r>
    </w:p>
    <w:p w:rsidR="004E7496" w:rsidRDefault="00263BF5">
      <w:r>
        <w:t xml:space="preserve">a red desk </w:t>
      </w:r>
      <w:r>
        <w:tab/>
      </w:r>
      <w:r>
        <w:tab/>
        <w:t>a blue book</w:t>
      </w:r>
      <w:r>
        <w:tab/>
        <w:t xml:space="preserve"> </w:t>
      </w:r>
      <w:r>
        <w:tab/>
        <w:t>a blue chair</w:t>
      </w:r>
      <w:r>
        <w:tab/>
      </w:r>
      <w:r>
        <w:tab/>
        <w:t>a red bag</w:t>
      </w:r>
    </w:p>
    <w:p w:rsidR="004E7496" w:rsidRDefault="00263BF5">
      <w:r>
        <w:t xml:space="preserve">a red desk </w:t>
      </w:r>
      <w:r>
        <w:tab/>
      </w:r>
      <w:r>
        <w:tab/>
        <w:t>a blue book</w:t>
      </w:r>
      <w:r>
        <w:tab/>
        <w:t xml:space="preserve"> </w:t>
      </w:r>
      <w:r>
        <w:tab/>
        <w:t>a blue chair</w:t>
      </w:r>
      <w:r>
        <w:tab/>
      </w:r>
      <w:r>
        <w:tab/>
        <w:t>a red bag</w:t>
      </w:r>
    </w:p>
    <w:sectPr w:rsidR="004E7496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charset w:val="00"/>
    <w:family w:val="swiss"/>
    <w:pitch w:val="variable"/>
    <w:sig w:usb0="E10002FF" w:usb1="4000ACFF" w:usb2="00000009" w:usb3="00000000" w:csb0="0000019F" w:csb1="00000000"/>
  </w:font>
  <w:font w:name="Cambria"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4800013"/>
    <w:multiLevelType w:val="multilevel"/>
    <w:tmpl w:val="EA402878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496"/>
    <w:rsid w:val="00263BF5"/>
    <w:rsid w:val="004E7496"/>
    <w:rsid w:val="005D39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521CF5"/>
  <w15:docId w15:val="{D11F01BE-4FE8-4A07-A98A-DA58C7C0AC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62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Author</dc:creator>
  <cp:lastModifiedBy>Tania Saraswati Saraswati</cp:lastModifiedBy>
  <cp:revision>3</cp:revision>
  <dcterms:created xsi:type="dcterms:W3CDTF">2022-06-02T03:08:00Z</dcterms:created>
  <dcterms:modified xsi:type="dcterms:W3CDTF">2022-06-02T03:09:00Z</dcterms:modified>
</cp:coreProperties>
</file>